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70B3" w14:textId="57E35AA9" w:rsidR="00CA0ECF" w:rsidRDefault="00CA0ECF" w:rsidP="00CA0ECF">
      <w:pPr>
        <w:pStyle w:val="StandardWeb"/>
        <w:jc w:val="center"/>
        <w:rPr>
          <w:rStyle w:val="Naglaeno"/>
          <w:rFonts w:ascii="Calibri" w:hAnsi="Calibri" w:cs="Calibri"/>
          <w:color w:val="000000"/>
        </w:rPr>
      </w:pPr>
      <w:r>
        <w:rPr>
          <w:noProof/>
        </w:rPr>
        <w:drawing>
          <wp:inline distT="0" distB="0" distL="0" distR="0" wp14:anchorId="4819E946" wp14:editId="25170124">
            <wp:extent cx="2055262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66" cy="72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FFCD" w14:textId="77777777" w:rsidR="00CA0ECF" w:rsidRDefault="00CA0ECF" w:rsidP="00CA0ECF">
      <w:pPr>
        <w:pStyle w:val="StandardWeb"/>
        <w:jc w:val="center"/>
        <w:rPr>
          <w:rStyle w:val="Naglaeno"/>
          <w:rFonts w:ascii="Calibri" w:hAnsi="Calibri" w:cs="Calibri"/>
          <w:color w:val="000000"/>
        </w:rPr>
      </w:pPr>
    </w:p>
    <w:p w14:paraId="65F3B086" w14:textId="6A0F48FE" w:rsidR="00CA0ECF" w:rsidRPr="002F5C33" w:rsidRDefault="00CA0ECF" w:rsidP="002F5C33">
      <w:pPr>
        <w:pStyle w:val="StandardWeb"/>
        <w:jc w:val="center"/>
        <w:rPr>
          <w:rStyle w:val="Naglaeno"/>
          <w:rFonts w:asciiTheme="minorHAnsi" w:hAnsiTheme="minorHAnsi" w:cstheme="minorHAnsi"/>
          <w:color w:val="000000"/>
        </w:rPr>
      </w:pPr>
      <w:r w:rsidRPr="002F5C33">
        <w:rPr>
          <w:rStyle w:val="Naglaeno"/>
          <w:rFonts w:asciiTheme="minorHAnsi" w:hAnsiTheme="minorHAnsi" w:cstheme="minorHAnsi"/>
          <w:color w:val="000000"/>
        </w:rPr>
        <w:t xml:space="preserve">Prijava za sufinanciranje marketinških aktivnosti </w:t>
      </w:r>
      <w:r w:rsidR="002F5C33" w:rsidRPr="002F5C33">
        <w:rPr>
          <w:rFonts w:asciiTheme="minorHAnsi" w:hAnsiTheme="minorHAnsi" w:cstheme="minorHAnsi"/>
          <w:b/>
          <w:bCs/>
        </w:rPr>
        <w:t>pružatelja ugostiteljskih usluga smještaja u domaćinstvu (privatni iznajmljivači)</w:t>
      </w:r>
      <w:r w:rsidRPr="002F5C33">
        <w:rPr>
          <w:rStyle w:val="Naglaeno"/>
          <w:rFonts w:asciiTheme="minorHAnsi" w:hAnsiTheme="minorHAnsi" w:cstheme="minorHAnsi"/>
          <w:color w:val="000000"/>
        </w:rPr>
        <w:t xml:space="preserve"> u 2021. godini</w:t>
      </w:r>
      <w:r w:rsidRPr="002F5C33">
        <w:rPr>
          <w:rStyle w:val="Naglaeno"/>
          <w:rFonts w:asciiTheme="minorHAnsi" w:hAnsiTheme="minorHAnsi" w:cstheme="minorHAnsi"/>
          <w:color w:val="00000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CA0ECF" w:rsidRPr="00F70D7E" w14:paraId="42760803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50C7F346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5685" w:type="dxa"/>
            <w:shd w:val="clear" w:color="auto" w:fill="auto"/>
          </w:tcPr>
          <w:p w14:paraId="21CCA22B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ECF" w:rsidRPr="00F70D7E" w14:paraId="47DB0738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451E445D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685" w:type="dxa"/>
            <w:shd w:val="clear" w:color="auto" w:fill="auto"/>
          </w:tcPr>
          <w:p w14:paraId="3531857E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ECF" w:rsidRPr="00F70D7E" w14:paraId="333F9412" w14:textId="77777777" w:rsidTr="00A65BDE">
        <w:trPr>
          <w:trHeight w:val="583"/>
        </w:trPr>
        <w:tc>
          <w:tcPr>
            <w:tcW w:w="3227" w:type="dxa"/>
            <w:shd w:val="clear" w:color="auto" w:fill="auto"/>
          </w:tcPr>
          <w:p w14:paraId="38B0BE05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Adresa objekta u domaćinstvu</w:t>
            </w:r>
          </w:p>
        </w:tc>
        <w:tc>
          <w:tcPr>
            <w:tcW w:w="5685" w:type="dxa"/>
            <w:shd w:val="clear" w:color="auto" w:fill="auto"/>
          </w:tcPr>
          <w:p w14:paraId="6F769503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ECF" w:rsidRPr="00F70D7E" w14:paraId="3631C875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2920334F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5685" w:type="dxa"/>
            <w:shd w:val="clear" w:color="auto" w:fill="auto"/>
          </w:tcPr>
          <w:p w14:paraId="535D1D16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A0ECF" w:rsidRPr="00F70D7E" w14:paraId="333E331C" w14:textId="77777777" w:rsidTr="00A65BDE">
        <w:trPr>
          <w:trHeight w:val="490"/>
        </w:trPr>
        <w:tc>
          <w:tcPr>
            <w:tcW w:w="3227" w:type="dxa"/>
            <w:shd w:val="clear" w:color="auto" w:fill="auto"/>
          </w:tcPr>
          <w:p w14:paraId="2EE406D3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5685" w:type="dxa"/>
            <w:shd w:val="clear" w:color="auto" w:fill="auto"/>
          </w:tcPr>
          <w:p w14:paraId="7CE689B7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4B45D5CC" w14:textId="77777777" w:rsidR="00CA0ECF" w:rsidRDefault="00CA0ECF" w:rsidP="00CA0ECF">
      <w:pPr>
        <w:pStyle w:val="StandardWeb"/>
        <w:rPr>
          <w:rStyle w:val="Naglaeno"/>
          <w:rFonts w:ascii="Calibri" w:hAnsi="Calibri" w:cs="Calibri"/>
          <w:color w:val="000000"/>
        </w:rPr>
      </w:pPr>
    </w:p>
    <w:p w14:paraId="77C3F1C1" w14:textId="46EA250B" w:rsidR="00CA0ECF" w:rsidRPr="00F70D7E" w:rsidRDefault="002F5C33" w:rsidP="00CA0ECF">
      <w:pPr>
        <w:pStyle w:val="StandardWeb"/>
        <w:rPr>
          <w:rStyle w:val="Naglaeno"/>
          <w:rFonts w:ascii="Calibri" w:hAnsi="Calibri" w:cs="Calibri"/>
          <w:color w:val="000000"/>
        </w:rPr>
      </w:pPr>
      <w:r>
        <w:rPr>
          <w:rStyle w:val="Naglaeno"/>
          <w:rFonts w:ascii="Calibri" w:hAnsi="Calibri" w:cs="Calibri"/>
          <w:color w:val="000000"/>
        </w:rPr>
        <w:t>M</w:t>
      </w:r>
      <w:r w:rsidRPr="00F70D7E">
        <w:rPr>
          <w:rStyle w:val="Naglaeno"/>
          <w:rFonts w:ascii="Calibri" w:hAnsi="Calibri" w:cs="Calibri"/>
          <w:color w:val="000000"/>
        </w:rPr>
        <w:t>arketinška aktivnost za koju se traži sufinanciranje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60"/>
      </w:tblGrid>
      <w:tr w:rsidR="00CA0ECF" w:rsidRPr="00F70D7E" w14:paraId="7D04E30F" w14:textId="77777777" w:rsidTr="00CA0ECF">
        <w:tc>
          <w:tcPr>
            <w:tcW w:w="802" w:type="dxa"/>
            <w:shd w:val="clear" w:color="auto" w:fill="auto"/>
          </w:tcPr>
          <w:p w14:paraId="331E7B91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a</w:t>
            </w:r>
          </w:p>
        </w:tc>
        <w:tc>
          <w:tcPr>
            <w:tcW w:w="8260" w:type="dxa"/>
            <w:shd w:val="clear" w:color="auto" w:fill="auto"/>
          </w:tcPr>
          <w:p w14:paraId="3377264B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izrada fotografija interijera i eksterijera objekta</w:t>
            </w:r>
          </w:p>
        </w:tc>
      </w:tr>
      <w:tr w:rsidR="00CA0ECF" w:rsidRPr="00F70D7E" w14:paraId="1A574F6E" w14:textId="77777777" w:rsidTr="00CA0ECF">
        <w:tc>
          <w:tcPr>
            <w:tcW w:w="802" w:type="dxa"/>
            <w:shd w:val="clear" w:color="auto" w:fill="auto"/>
          </w:tcPr>
          <w:p w14:paraId="3F87B228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b</w:t>
            </w:r>
          </w:p>
        </w:tc>
        <w:tc>
          <w:tcPr>
            <w:tcW w:w="8260" w:type="dxa"/>
            <w:shd w:val="clear" w:color="auto" w:fill="auto"/>
          </w:tcPr>
          <w:p w14:paraId="53CA7E2C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izrada videozapisa interijera i eksterijera objekta</w:t>
            </w:r>
          </w:p>
        </w:tc>
      </w:tr>
      <w:tr w:rsidR="00CA0ECF" w:rsidRPr="00F70D7E" w14:paraId="734DDA97" w14:textId="77777777" w:rsidTr="00CA0ECF">
        <w:tc>
          <w:tcPr>
            <w:tcW w:w="802" w:type="dxa"/>
            <w:shd w:val="clear" w:color="auto" w:fill="auto"/>
          </w:tcPr>
          <w:p w14:paraId="228EE297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c</w:t>
            </w:r>
          </w:p>
        </w:tc>
        <w:tc>
          <w:tcPr>
            <w:tcW w:w="8260" w:type="dxa"/>
            <w:shd w:val="clear" w:color="auto" w:fill="auto"/>
          </w:tcPr>
          <w:p w14:paraId="5E977419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nabava softvera za vođenje obiteljskog smještaja</w:t>
            </w:r>
          </w:p>
        </w:tc>
      </w:tr>
      <w:tr w:rsidR="00CA0ECF" w:rsidRPr="00F70D7E" w14:paraId="32E01C3F" w14:textId="77777777" w:rsidTr="00CA0ECF">
        <w:tc>
          <w:tcPr>
            <w:tcW w:w="802" w:type="dxa"/>
            <w:shd w:val="clear" w:color="auto" w:fill="auto"/>
          </w:tcPr>
          <w:p w14:paraId="0CC7C832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d</w:t>
            </w:r>
          </w:p>
        </w:tc>
        <w:tc>
          <w:tcPr>
            <w:tcW w:w="8260" w:type="dxa"/>
            <w:shd w:val="clear" w:color="auto" w:fill="auto"/>
          </w:tcPr>
          <w:p w14:paraId="6757EB05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oglašavanje u domaćim i stranima medijima, tiskovinama i društvenim mrežama</w:t>
            </w:r>
          </w:p>
        </w:tc>
      </w:tr>
      <w:tr w:rsidR="00CA0ECF" w:rsidRPr="00F70D7E" w14:paraId="3FE12732" w14:textId="77777777" w:rsidTr="00CA0ECF">
        <w:tc>
          <w:tcPr>
            <w:tcW w:w="802" w:type="dxa"/>
            <w:shd w:val="clear" w:color="auto" w:fill="auto"/>
          </w:tcPr>
          <w:p w14:paraId="5AA87946" w14:textId="77777777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e</w:t>
            </w:r>
          </w:p>
        </w:tc>
        <w:tc>
          <w:tcPr>
            <w:tcW w:w="8260" w:type="dxa"/>
            <w:shd w:val="clear" w:color="auto" w:fill="auto"/>
          </w:tcPr>
          <w:p w14:paraId="0C414AD9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izrada promidžbenih materijala</w:t>
            </w:r>
          </w:p>
        </w:tc>
      </w:tr>
      <w:tr w:rsidR="00CA0ECF" w:rsidRPr="00F70D7E" w14:paraId="2A57DF4C" w14:textId="77777777" w:rsidTr="00CA0ECF">
        <w:tc>
          <w:tcPr>
            <w:tcW w:w="802" w:type="dxa"/>
            <w:shd w:val="clear" w:color="auto" w:fill="auto"/>
          </w:tcPr>
          <w:p w14:paraId="4B8DE5A9" w14:textId="2EB0C3BD" w:rsidR="00CA0ECF" w:rsidRPr="00F70D7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f</w:t>
            </w:r>
          </w:p>
        </w:tc>
        <w:tc>
          <w:tcPr>
            <w:tcW w:w="8260" w:type="dxa"/>
            <w:shd w:val="clear" w:color="auto" w:fill="auto"/>
          </w:tcPr>
          <w:p w14:paraId="37C5408F" w14:textId="7244C31B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  <w:r w:rsidRPr="00F70D7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  <w:t>ostale promidžbene aktivnosti (navedite koje):</w:t>
            </w:r>
          </w:p>
          <w:p w14:paraId="11F97706" w14:textId="77777777" w:rsidR="00CA0ECF" w:rsidRPr="00F70D7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</w:rPr>
            </w:pPr>
          </w:p>
        </w:tc>
      </w:tr>
    </w:tbl>
    <w:p w14:paraId="6DECDF03" w14:textId="77777777" w:rsidR="00A03DD2" w:rsidRDefault="00A03DD2" w:rsidP="00CA0ECF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</w:rPr>
      </w:pPr>
    </w:p>
    <w:p w14:paraId="09314942" w14:textId="52FDCEA1" w:rsidR="00CA0ECF" w:rsidRPr="00F70D7E" w:rsidRDefault="00CA0ECF" w:rsidP="00CA0ECF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</w:rPr>
      </w:pPr>
      <w:r w:rsidRPr="00F70D7E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</w:rPr>
        <w:t>U</w:t>
      </w: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</w:rPr>
        <w:t>_____________</w:t>
      </w:r>
      <w:r w:rsidRPr="00F70D7E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</w:rPr>
        <w:t>, __________</w:t>
      </w:r>
    </w:p>
    <w:p w14:paraId="42D41FAD" w14:textId="77777777" w:rsidR="00CA0ECF" w:rsidRPr="00F70D7E" w:rsidRDefault="00CA0ECF" w:rsidP="00CA0ECF">
      <w:pPr>
        <w:pStyle w:val="StandardWeb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70D7E">
        <w:rPr>
          <w:rFonts w:ascii="Calibri" w:hAnsi="Calibri" w:cs="Calibri"/>
          <w:b/>
          <w:bCs/>
          <w:color w:val="000000"/>
          <w:sz w:val="22"/>
          <w:szCs w:val="22"/>
        </w:rPr>
        <w:t>PRILOZI UZ PRIJAVU:</w:t>
      </w:r>
    </w:p>
    <w:p w14:paraId="0D3711F8" w14:textId="27E43A9A" w:rsidR="00CA0ECF" w:rsidRPr="00CA0ECF" w:rsidRDefault="00CA0ECF" w:rsidP="00CA0ECF">
      <w:pPr>
        <w:pStyle w:val="Odlomakpopisa"/>
        <w:numPr>
          <w:ilvl w:val="0"/>
          <w:numId w:val="2"/>
        </w:numPr>
        <w:tabs>
          <w:tab w:val="left" w:pos="235"/>
        </w:tabs>
        <w:spacing w:before="10"/>
        <w:ind w:right="481"/>
        <w:jc w:val="both"/>
        <w:rPr>
          <w:sz w:val="21"/>
        </w:rPr>
      </w:pPr>
      <w:r>
        <w:t xml:space="preserve">Dokaz o podmirenju obveza po osnovi turističke članarine i turističke pristojbe prema Turističkoj zajednici grada Rovinja-Rovigno za 2021. godinu uz uvjet nepostojanja duga iz prethodnih godina, te </w:t>
      </w:r>
      <w:r w:rsidR="003D2AAD">
        <w:t xml:space="preserve">dokaz </w:t>
      </w:r>
      <w:r>
        <w:t>o podmirenju obaveze za prva tri tromjesečja godišnjeg paušalnog poreza na dohodak za iznajmljivače prema Gradu Rovinj-Rovigno;</w:t>
      </w:r>
    </w:p>
    <w:p w14:paraId="24A402C9" w14:textId="77777777" w:rsidR="00CA0ECF" w:rsidRDefault="00CA0ECF" w:rsidP="00CA0ECF">
      <w:pPr>
        <w:pStyle w:val="Odlomakpopisa"/>
        <w:numPr>
          <w:ilvl w:val="0"/>
          <w:numId w:val="2"/>
        </w:numPr>
        <w:tabs>
          <w:tab w:val="left" w:pos="235"/>
        </w:tabs>
        <w:spacing w:before="1"/>
        <w:ind w:right="401"/>
        <w:jc w:val="both"/>
      </w:pPr>
      <w:r>
        <w:t>preslike računa o troškovima provedbe aktivnosti navedenih u točki III. koji glase na podnositelja prijave, a koji moraju biti izdani u 2021. godini;</w:t>
      </w:r>
    </w:p>
    <w:p w14:paraId="2D01BC11" w14:textId="48EC19BB" w:rsidR="00CA0ECF" w:rsidRDefault="00CA0ECF" w:rsidP="00CA0ECF">
      <w:pPr>
        <w:pStyle w:val="Odlomakpopisa"/>
        <w:numPr>
          <w:ilvl w:val="0"/>
          <w:numId w:val="2"/>
        </w:numPr>
        <w:tabs>
          <w:tab w:val="left" w:pos="235"/>
        </w:tabs>
        <w:spacing w:before="1"/>
        <w:ind w:right="401"/>
        <w:jc w:val="both"/>
      </w:pPr>
      <w:r>
        <w:t>dokaznice o izvršenju aktivnosti koje su predmet sufinanciranja (link na fotografije na web stranicama, foto i video materijal na USB sticku i sl. digitalni i/ili tiskani oglasi i</w:t>
      </w:r>
      <w:r w:rsidRPr="00CA0ECF">
        <w:rPr>
          <w:spacing w:val="-18"/>
        </w:rPr>
        <w:t xml:space="preserve"> </w:t>
      </w:r>
      <w:r>
        <w:t>sl.)</w:t>
      </w:r>
    </w:p>
    <w:p w14:paraId="33DCAF71" w14:textId="77777777" w:rsidR="00CA0ECF" w:rsidRDefault="00CA0ECF" w:rsidP="00CA0ECF">
      <w:pPr>
        <w:tabs>
          <w:tab w:val="left" w:pos="235"/>
        </w:tabs>
        <w:spacing w:before="1"/>
        <w:ind w:left="360" w:right="401"/>
        <w:jc w:val="both"/>
      </w:pPr>
    </w:p>
    <w:sectPr w:rsidR="00CA0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B788E"/>
    <w:multiLevelType w:val="hybridMultilevel"/>
    <w:tmpl w:val="490A71AC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E42AB"/>
    <w:multiLevelType w:val="hybridMultilevel"/>
    <w:tmpl w:val="939EAAA2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CF"/>
    <w:rsid w:val="00267E4E"/>
    <w:rsid w:val="002F5C33"/>
    <w:rsid w:val="003D2AAD"/>
    <w:rsid w:val="004B2EC1"/>
    <w:rsid w:val="00A03DD2"/>
    <w:rsid w:val="00CA0ECF"/>
    <w:rsid w:val="00F028BF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929E"/>
  <w15:chartTrackingRefBased/>
  <w15:docId w15:val="{C350FEA6-2789-4A85-BC77-75CF4AB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A0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CA0ECF"/>
    <w:rPr>
      <w:b/>
      <w:bCs/>
      <w:color w:val="A1BE30"/>
    </w:rPr>
  </w:style>
  <w:style w:type="paragraph" w:styleId="Odlomakpopisa">
    <w:name w:val="List Paragraph"/>
    <w:basedOn w:val="Normal"/>
    <w:uiPriority w:val="1"/>
    <w:qFormat/>
    <w:rsid w:val="00CA0ECF"/>
    <w:pPr>
      <w:widowControl w:val="0"/>
      <w:autoSpaceDE w:val="0"/>
      <w:autoSpaceDN w:val="0"/>
      <w:spacing w:after="0" w:line="240" w:lineRule="auto"/>
      <w:ind w:left="234" w:hanging="119"/>
    </w:pPr>
    <w:rPr>
      <w:rFonts w:ascii="Carlito" w:eastAsia="Carlito" w:hAnsi="Carlito" w:cs="Carlito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Rovinj Office</dc:creator>
  <cp:keywords/>
  <dc:description/>
  <cp:lastModifiedBy>Paola</cp:lastModifiedBy>
  <cp:revision>2</cp:revision>
  <dcterms:created xsi:type="dcterms:W3CDTF">2021-02-10T12:00:00Z</dcterms:created>
  <dcterms:modified xsi:type="dcterms:W3CDTF">2021-02-10T12:00:00Z</dcterms:modified>
</cp:coreProperties>
</file>